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39" w:rsidRDefault="00282E39" w:rsidP="00282E39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ПОСТАНОВЛЕНИЕ ОБЩЕГО СОБРАНИЯ</w:t>
      </w:r>
      <w:bookmarkEnd w:id="0"/>
    </w:p>
    <w:p w:rsidR="00282E39" w:rsidRDefault="00282E39" w:rsidP="00282E39">
      <w:pPr>
        <w:pStyle w:val="1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членов </w:t>
      </w:r>
      <w:proofErr w:type="spellStart"/>
      <w:r>
        <w:rPr>
          <w:sz w:val="20"/>
          <w:szCs w:val="20"/>
        </w:rPr>
        <w:t>Фарм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ссоциации</w:t>
      </w:r>
      <w:proofErr w:type="spellEnd"/>
      <w:r>
        <w:rPr>
          <w:sz w:val="20"/>
          <w:szCs w:val="20"/>
        </w:rPr>
        <w:t xml:space="preserve"> СПб и СЗ</w:t>
      </w:r>
    </w:p>
    <w:p w:rsidR="00282E39" w:rsidRDefault="00282E39" w:rsidP="00282E39">
      <w:pPr>
        <w:pStyle w:val="10"/>
        <w:keepNext/>
        <w:keepLines/>
        <w:shd w:val="clear" w:color="auto" w:fill="auto"/>
        <w:spacing w:before="0" w:after="177" w:line="220" w:lineRule="exact"/>
        <w:ind w:left="24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анкт</w:t>
      </w:r>
      <w:proofErr w:type="spellEnd"/>
      <w:r>
        <w:rPr>
          <w:sz w:val="20"/>
          <w:szCs w:val="20"/>
        </w:rPr>
        <w:t>-Петербург                                                                         10.03.2016г</w:t>
      </w:r>
    </w:p>
    <w:p w:rsidR="00282E39" w:rsidRDefault="00282E39" w:rsidP="00282E39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68" w:line="180" w:lineRule="exact"/>
        <w:rPr>
          <w:sz w:val="16"/>
          <w:szCs w:val="16"/>
        </w:rPr>
      </w:pPr>
      <w:r>
        <w:rPr>
          <w:sz w:val="16"/>
          <w:szCs w:val="16"/>
        </w:rPr>
        <w:t>Утвердить отчет Председателя Правления Ассоциации за 2015г        (приложение  1)</w:t>
      </w:r>
    </w:p>
    <w:p w:rsidR="00282E39" w:rsidRDefault="00282E39" w:rsidP="00282E39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18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Утвердить отчет ревизионной комиссии о проверке деятельности Ассоциации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</w:t>
      </w:r>
    </w:p>
    <w:p w:rsidR="00282E39" w:rsidRDefault="00282E39" w:rsidP="00282E39">
      <w:pPr>
        <w:pStyle w:val="40"/>
        <w:shd w:val="clear" w:color="auto" w:fill="auto"/>
        <w:tabs>
          <w:tab w:val="left" w:pos="371"/>
        </w:tabs>
        <w:spacing w:before="0" w:after="0" w:line="180" w:lineRule="exact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2015г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Приложение  2)</w:t>
      </w:r>
    </w:p>
    <w:p w:rsidR="00282E39" w:rsidRDefault="00282E39" w:rsidP="00282E39">
      <w:pPr>
        <w:pStyle w:val="4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Утвердить «Основные направления деятельности Ассоциации на  2016г»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Приложение  3)</w:t>
      </w:r>
    </w:p>
    <w:p w:rsidR="00282E39" w:rsidRDefault="00282E39" w:rsidP="00282E39">
      <w:pPr>
        <w:pStyle w:val="50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180" w:lineRule="exact"/>
        <w:jc w:val="both"/>
        <w:rPr>
          <w:sz w:val="16"/>
          <w:szCs w:val="16"/>
        </w:rPr>
      </w:pPr>
      <w:r>
        <w:rPr>
          <w:i/>
          <w:sz w:val="16"/>
          <w:szCs w:val="16"/>
        </w:rPr>
        <w:t>Утвердить ревизионную комиссию в количестве 3-х человек в составе</w:t>
      </w:r>
      <w:proofErr w:type="gramStart"/>
      <w:r>
        <w:rPr>
          <w:i/>
          <w:sz w:val="16"/>
          <w:szCs w:val="16"/>
        </w:rPr>
        <w:t xml:space="preserve"> :</w:t>
      </w:r>
      <w:proofErr w:type="gramEnd"/>
    </w:p>
    <w:p w:rsidR="00282E39" w:rsidRDefault="00282E39" w:rsidP="00282E39">
      <w:pPr>
        <w:pStyle w:val="50"/>
        <w:shd w:val="clear" w:color="auto" w:fill="auto"/>
        <w:tabs>
          <w:tab w:val="left" w:pos="371"/>
        </w:tabs>
        <w:spacing w:after="0" w:line="180" w:lineRule="exact"/>
        <w:jc w:val="both"/>
        <w:rPr>
          <w:b w:val="0"/>
          <w:sz w:val="14"/>
          <w:szCs w:val="14"/>
        </w:rPr>
      </w:pPr>
      <w:r>
        <w:rPr>
          <w:i/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</w:t>
      </w:r>
      <w:r>
        <w:rPr>
          <w:b w:val="0"/>
          <w:sz w:val="16"/>
          <w:szCs w:val="16"/>
        </w:rPr>
        <w:t>-</w:t>
      </w:r>
      <w:r>
        <w:rPr>
          <w:b w:val="0"/>
          <w:sz w:val="14"/>
          <w:szCs w:val="14"/>
        </w:rPr>
        <w:t>Тин Елена Семеновн</w:t>
      </w:r>
      <w:proofErr w:type="gramStart"/>
      <w:r>
        <w:rPr>
          <w:b w:val="0"/>
          <w:sz w:val="14"/>
          <w:szCs w:val="14"/>
        </w:rPr>
        <w:t>а-</w:t>
      </w:r>
      <w:proofErr w:type="gramEnd"/>
      <w:r>
        <w:rPr>
          <w:b w:val="0"/>
          <w:sz w:val="14"/>
          <w:szCs w:val="14"/>
        </w:rPr>
        <w:t xml:space="preserve"> директор ООО «</w:t>
      </w:r>
      <w:proofErr w:type="spellStart"/>
      <w:r>
        <w:rPr>
          <w:b w:val="0"/>
          <w:sz w:val="14"/>
          <w:szCs w:val="14"/>
        </w:rPr>
        <w:t>Фрезия</w:t>
      </w:r>
      <w:proofErr w:type="spellEnd"/>
      <w:r>
        <w:rPr>
          <w:b w:val="0"/>
          <w:sz w:val="14"/>
          <w:szCs w:val="14"/>
        </w:rPr>
        <w:t>»</w:t>
      </w:r>
    </w:p>
    <w:p w:rsidR="00282E39" w:rsidRDefault="00282E39" w:rsidP="00282E3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-</w:t>
      </w:r>
      <w:proofErr w:type="spellStart"/>
      <w:r>
        <w:rPr>
          <w:rFonts w:ascii="Times New Roman" w:hAnsi="Times New Roman" w:cs="Times New Roman"/>
          <w:sz w:val="14"/>
          <w:szCs w:val="14"/>
        </w:rPr>
        <w:t>Аплечеева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Ольга Вячеславовна-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зав.аптекой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ГБУЗ «</w:t>
      </w:r>
      <w:proofErr w:type="spellStart"/>
      <w:r>
        <w:rPr>
          <w:rFonts w:ascii="Times New Roman" w:hAnsi="Times New Roman" w:cs="Times New Roman"/>
          <w:sz w:val="14"/>
          <w:szCs w:val="14"/>
        </w:rPr>
        <w:t>Гор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ВД</w:t>
      </w:r>
      <w:proofErr w:type="spellEnd"/>
      <w:r>
        <w:rPr>
          <w:rFonts w:ascii="Times New Roman" w:hAnsi="Times New Roman" w:cs="Times New Roman"/>
          <w:sz w:val="14"/>
          <w:szCs w:val="14"/>
        </w:rPr>
        <w:t>»</w:t>
      </w:r>
    </w:p>
    <w:p w:rsidR="00282E39" w:rsidRDefault="00282E39" w:rsidP="00282E3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-Малышева Анна Борисовн</w:t>
      </w:r>
      <w:proofErr w:type="gramStart"/>
      <w:r>
        <w:rPr>
          <w:rFonts w:ascii="Times New Roman" w:hAnsi="Times New Roman" w:cs="Times New Roman"/>
          <w:sz w:val="14"/>
          <w:szCs w:val="14"/>
        </w:rPr>
        <w:t>а-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зав.аптекой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ООО «Будьте здоровы»</w:t>
      </w:r>
    </w:p>
    <w:p w:rsidR="00282E39" w:rsidRDefault="00282E39" w:rsidP="00282E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5.    </w:t>
      </w:r>
      <w:r>
        <w:rPr>
          <w:rFonts w:ascii="Times New Roman" w:hAnsi="Times New Roman" w:cs="Times New Roman"/>
          <w:b/>
          <w:i/>
          <w:sz w:val="16"/>
          <w:szCs w:val="16"/>
        </w:rPr>
        <w:t>Утвердить решение Совета Ассоциации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 xml:space="preserve"> :</w:t>
      </w:r>
      <w:proofErr w:type="gramEnd"/>
    </w:p>
    <w:p w:rsidR="00282E39" w:rsidRDefault="00282E39" w:rsidP="00282E39">
      <w:pPr>
        <w:pStyle w:val="50"/>
        <w:shd w:val="clear" w:color="auto" w:fill="auto"/>
        <w:spacing w:after="0" w:line="240" w:lineRule="auto"/>
        <w:rPr>
          <w:i/>
          <w:sz w:val="16"/>
          <w:szCs w:val="16"/>
        </w:rPr>
      </w:pPr>
    </w:p>
    <w:p w:rsidR="00282E39" w:rsidRDefault="00282E39" w:rsidP="00282E39">
      <w:pPr>
        <w:pStyle w:val="50"/>
        <w:shd w:val="clear" w:color="auto" w:fill="auto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5.1. о приеме в течени</w:t>
      </w:r>
      <w:proofErr w:type="gramStart"/>
      <w:r>
        <w:rPr>
          <w:i/>
          <w:sz w:val="16"/>
          <w:szCs w:val="16"/>
        </w:rPr>
        <w:t>и</w:t>
      </w:r>
      <w:proofErr w:type="gramEnd"/>
      <w:r>
        <w:rPr>
          <w:i/>
          <w:sz w:val="16"/>
          <w:szCs w:val="16"/>
        </w:rPr>
        <w:t xml:space="preserve"> 2015г в члены Ассоциации следующих </w:t>
      </w:r>
    </w:p>
    <w:p w:rsidR="00282E39" w:rsidRDefault="00282E39" w:rsidP="00282E39">
      <w:pPr>
        <w:pStyle w:val="50"/>
        <w:shd w:val="clear" w:color="auto" w:fill="auto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предприятий</w:t>
      </w:r>
      <w:proofErr w:type="gramStart"/>
      <w:r>
        <w:rPr>
          <w:i/>
          <w:sz w:val="16"/>
          <w:szCs w:val="16"/>
        </w:rPr>
        <w:t xml:space="preserve"> :</w:t>
      </w:r>
      <w:proofErr w:type="gramEnd"/>
    </w:p>
    <w:p w:rsidR="00282E39" w:rsidRDefault="00282E39" w:rsidP="00282E39">
      <w:pPr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hint="eastAsia"/>
          <w:b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-ООО Аптека №179           -ООО «ЕМС»    </w:t>
      </w:r>
      <w:proofErr w:type="gramStart"/>
      <w:r>
        <w:rPr>
          <w:rFonts w:ascii="Times New Roman" w:hAnsi="Times New Roman" w:cs="Times New Roman"/>
          <w:b/>
          <w:sz w:val="14"/>
          <w:szCs w:val="14"/>
        </w:rPr>
        <w:t>-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Л</w:t>
      </w:r>
      <w:proofErr w:type="gramEnd"/>
      <w:r>
        <w:rPr>
          <w:rFonts w:ascii="Times New Roman" w:hAnsi="Times New Roman" w:cs="Times New Roman"/>
          <w:b/>
          <w:sz w:val="14"/>
          <w:szCs w:val="14"/>
        </w:rPr>
        <w:t>ужское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МРПП «Фармация»   -ООО «Здравие»</w:t>
      </w:r>
    </w:p>
    <w:p w:rsidR="00282E39" w:rsidRDefault="00282E39" w:rsidP="00282E39">
      <w:pPr>
        <w:ind w:left="-851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-СПб ГБУЗ «Городской кожно-венерологический диспансер»             - ООО «Узор»                       </w:t>
      </w:r>
    </w:p>
    <w:p w:rsidR="00282E39" w:rsidRDefault="00282E39" w:rsidP="00282E39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- СПб ФГБУ НИПНИ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им.В.М.Бехтерева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     - ООО «Академическая аптека»</w:t>
      </w:r>
    </w:p>
    <w:p w:rsidR="00282E39" w:rsidRDefault="00282E39" w:rsidP="00282E3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- СПб ГБУЗ «Городская станция скорой медицинской помощи»</w:t>
      </w:r>
    </w:p>
    <w:p w:rsidR="00282E39" w:rsidRDefault="00282E39" w:rsidP="00282E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5.2.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о выводе из состава Ассоциации 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следующих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преприятий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:</w:t>
      </w:r>
    </w:p>
    <w:p w:rsidR="00282E39" w:rsidRDefault="00282E39" w:rsidP="00282E39">
      <w:pPr>
        <w:rPr>
          <w:rStyle w:val="28"/>
          <w:rFonts w:eastAsia="Arial Unicode MS"/>
          <w:sz w:val="14"/>
          <w:szCs w:val="14"/>
        </w:rPr>
      </w:pPr>
      <w:r>
        <w:rPr>
          <w:rStyle w:val="28"/>
          <w:rFonts w:eastAsia="Arial Unicode MS"/>
          <w:sz w:val="16"/>
          <w:szCs w:val="16"/>
        </w:rPr>
        <w:t xml:space="preserve">              </w:t>
      </w:r>
      <w:r>
        <w:rPr>
          <w:rStyle w:val="28"/>
          <w:rFonts w:eastAsia="Arial Unicode MS"/>
          <w:i/>
          <w:sz w:val="14"/>
          <w:szCs w:val="14"/>
          <w:u w:val="single"/>
        </w:rPr>
        <w:t>по заявлению:</w:t>
      </w:r>
      <w:r>
        <w:rPr>
          <w:rStyle w:val="28"/>
          <w:rFonts w:eastAsia="Arial Unicode MS"/>
          <w:i/>
          <w:sz w:val="14"/>
          <w:szCs w:val="14"/>
        </w:rPr>
        <w:t xml:space="preserve">   </w:t>
      </w:r>
      <w:proofErr w:type="gramStart"/>
      <w:r>
        <w:rPr>
          <w:rStyle w:val="28"/>
          <w:rFonts w:eastAsia="Arial Unicode MS"/>
          <w:sz w:val="14"/>
          <w:szCs w:val="14"/>
        </w:rPr>
        <w:t>-</w:t>
      </w:r>
      <w:r>
        <w:rPr>
          <w:rStyle w:val="28"/>
          <w:rFonts w:eastAsia="Arial Unicode MS"/>
          <w:b/>
          <w:sz w:val="14"/>
          <w:szCs w:val="14"/>
        </w:rPr>
        <w:t>О</w:t>
      </w:r>
      <w:proofErr w:type="gramEnd"/>
      <w:r>
        <w:rPr>
          <w:rStyle w:val="28"/>
          <w:rFonts w:eastAsia="Arial Unicode MS"/>
          <w:b/>
          <w:sz w:val="14"/>
          <w:szCs w:val="14"/>
        </w:rPr>
        <w:t>ОО «Лита»              ГУП РК «</w:t>
      </w:r>
      <w:proofErr w:type="spellStart"/>
      <w:r>
        <w:rPr>
          <w:rStyle w:val="28"/>
          <w:rFonts w:eastAsia="Arial Unicode MS"/>
          <w:b/>
          <w:sz w:val="14"/>
          <w:szCs w:val="14"/>
        </w:rPr>
        <w:t>Карелфарм</w:t>
      </w:r>
      <w:proofErr w:type="spellEnd"/>
      <w:r>
        <w:rPr>
          <w:rStyle w:val="28"/>
          <w:rFonts w:eastAsia="Arial Unicode MS"/>
          <w:b/>
          <w:sz w:val="14"/>
          <w:szCs w:val="14"/>
        </w:rPr>
        <w:t>»</w:t>
      </w:r>
    </w:p>
    <w:p w:rsidR="00282E39" w:rsidRDefault="00282E39" w:rsidP="00282E39">
      <w:pPr>
        <w:rPr>
          <w:rStyle w:val="28"/>
          <w:rFonts w:eastAsia="Arial Unicode MS"/>
          <w:b/>
          <w:sz w:val="14"/>
          <w:szCs w:val="14"/>
        </w:rPr>
      </w:pPr>
      <w:r>
        <w:rPr>
          <w:rStyle w:val="28"/>
          <w:rFonts w:eastAsia="Arial Unicode MS"/>
          <w:b/>
          <w:sz w:val="14"/>
          <w:szCs w:val="14"/>
        </w:rPr>
        <w:t xml:space="preserve">              </w:t>
      </w:r>
      <w:r>
        <w:rPr>
          <w:rStyle w:val="28"/>
          <w:rFonts w:eastAsia="Arial Unicode MS"/>
          <w:i/>
          <w:sz w:val="14"/>
          <w:szCs w:val="14"/>
          <w:u w:val="single"/>
        </w:rPr>
        <w:t xml:space="preserve">в связи с прекращением деятельности: </w:t>
      </w:r>
      <w:r>
        <w:rPr>
          <w:rStyle w:val="28"/>
          <w:rFonts w:eastAsia="Arial Unicode MS"/>
          <w:b/>
          <w:sz w:val="14"/>
          <w:szCs w:val="14"/>
        </w:rPr>
        <w:t>ООО «</w:t>
      </w:r>
      <w:proofErr w:type="spellStart"/>
      <w:r>
        <w:rPr>
          <w:rStyle w:val="28"/>
          <w:rFonts w:eastAsia="Arial Unicode MS"/>
          <w:b/>
          <w:sz w:val="14"/>
          <w:szCs w:val="14"/>
        </w:rPr>
        <w:t>Клео-Дент</w:t>
      </w:r>
      <w:proofErr w:type="spellEnd"/>
      <w:r>
        <w:rPr>
          <w:rStyle w:val="28"/>
          <w:rFonts w:eastAsia="Arial Unicode MS"/>
          <w:b/>
          <w:sz w:val="14"/>
          <w:szCs w:val="14"/>
        </w:rPr>
        <w:t>»</w:t>
      </w:r>
    </w:p>
    <w:p w:rsidR="00282E39" w:rsidRDefault="00282E39" w:rsidP="00282E39">
      <w:pPr>
        <w:rPr>
          <w:rStyle w:val="28"/>
          <w:rFonts w:eastAsia="Arial Unicode MS"/>
          <w:i/>
          <w:sz w:val="14"/>
          <w:szCs w:val="14"/>
          <w:u w:val="single"/>
        </w:rPr>
      </w:pPr>
      <w:r>
        <w:rPr>
          <w:rStyle w:val="28"/>
          <w:rFonts w:eastAsia="Arial Unicode MS"/>
          <w:i/>
          <w:sz w:val="14"/>
          <w:szCs w:val="14"/>
        </w:rPr>
        <w:t xml:space="preserve">             </w:t>
      </w:r>
      <w:r>
        <w:rPr>
          <w:rStyle w:val="28"/>
          <w:rFonts w:eastAsia="Arial Unicode MS"/>
          <w:i/>
          <w:sz w:val="14"/>
          <w:szCs w:val="14"/>
          <w:u w:val="single"/>
        </w:rPr>
        <w:t xml:space="preserve"> за неуплату членских взносов: </w:t>
      </w:r>
    </w:p>
    <w:p w:rsidR="00282E39" w:rsidRDefault="00282E39" w:rsidP="00282E39">
      <w:pPr>
        <w:rPr>
          <w:rStyle w:val="28"/>
          <w:rFonts w:eastAsia="Arial Unicode MS"/>
          <w:b/>
          <w:sz w:val="14"/>
          <w:szCs w:val="14"/>
        </w:rPr>
      </w:pPr>
      <w:r>
        <w:rPr>
          <w:rStyle w:val="28"/>
          <w:rFonts w:eastAsia="Arial Unicode MS"/>
          <w:i/>
          <w:sz w:val="14"/>
          <w:szCs w:val="14"/>
        </w:rPr>
        <w:t xml:space="preserve">                                              -</w:t>
      </w:r>
      <w:r>
        <w:rPr>
          <w:rStyle w:val="28"/>
          <w:rFonts w:eastAsia="Arial Unicode MS"/>
          <w:b/>
          <w:sz w:val="14"/>
          <w:szCs w:val="14"/>
        </w:rPr>
        <w:t xml:space="preserve">МУП Аптека №1 </w:t>
      </w:r>
      <w:proofErr w:type="spellStart"/>
      <w:r>
        <w:rPr>
          <w:rStyle w:val="28"/>
          <w:rFonts w:eastAsia="Arial Unicode MS"/>
          <w:b/>
          <w:sz w:val="14"/>
          <w:szCs w:val="14"/>
        </w:rPr>
        <w:t>г</w:t>
      </w:r>
      <w:proofErr w:type="gramStart"/>
      <w:r>
        <w:rPr>
          <w:rStyle w:val="28"/>
          <w:rFonts w:eastAsia="Arial Unicode MS"/>
          <w:b/>
          <w:sz w:val="14"/>
          <w:szCs w:val="14"/>
        </w:rPr>
        <w:t>.В</w:t>
      </w:r>
      <w:proofErr w:type="gramEnd"/>
      <w:r>
        <w:rPr>
          <w:rStyle w:val="28"/>
          <w:rFonts w:eastAsia="Arial Unicode MS"/>
          <w:b/>
          <w:sz w:val="14"/>
          <w:szCs w:val="14"/>
        </w:rPr>
        <w:t>севоложск</w:t>
      </w:r>
      <w:proofErr w:type="spellEnd"/>
    </w:p>
    <w:p w:rsidR="00282E39" w:rsidRDefault="00282E39" w:rsidP="00282E39">
      <w:pPr>
        <w:rPr>
          <w:rStyle w:val="28"/>
          <w:rFonts w:eastAsia="Arial Unicode MS"/>
          <w:b/>
          <w:sz w:val="14"/>
          <w:szCs w:val="14"/>
        </w:rPr>
      </w:pPr>
      <w:r>
        <w:rPr>
          <w:rStyle w:val="28"/>
          <w:rFonts w:eastAsia="Arial Unicode MS"/>
          <w:b/>
          <w:sz w:val="14"/>
          <w:szCs w:val="14"/>
        </w:rPr>
        <w:t xml:space="preserve">                          -ООО «Фирма «Глория»          </w:t>
      </w:r>
      <w:proofErr w:type="gramStart"/>
      <w:r>
        <w:rPr>
          <w:rStyle w:val="28"/>
          <w:rFonts w:eastAsia="Arial Unicode MS"/>
          <w:b/>
          <w:sz w:val="14"/>
          <w:szCs w:val="14"/>
        </w:rPr>
        <w:t>-О</w:t>
      </w:r>
      <w:proofErr w:type="gramEnd"/>
      <w:r>
        <w:rPr>
          <w:rStyle w:val="28"/>
          <w:rFonts w:eastAsia="Arial Unicode MS"/>
          <w:b/>
          <w:sz w:val="14"/>
          <w:szCs w:val="14"/>
        </w:rPr>
        <w:t>ОО «Здоровые люди Санкт-Петербург»</w:t>
      </w:r>
    </w:p>
    <w:p w:rsidR="00282E39" w:rsidRDefault="00282E39" w:rsidP="00282E39">
      <w:pPr>
        <w:rPr>
          <w:rStyle w:val="28"/>
          <w:rFonts w:eastAsia="Arial Unicode MS"/>
          <w:sz w:val="14"/>
          <w:szCs w:val="14"/>
        </w:rPr>
      </w:pPr>
      <w:r>
        <w:rPr>
          <w:rStyle w:val="28"/>
          <w:rFonts w:eastAsia="Arial Unicode MS"/>
          <w:b/>
          <w:sz w:val="14"/>
          <w:szCs w:val="14"/>
        </w:rPr>
        <w:t xml:space="preserve">                          -ООО «Роксана»                        </w:t>
      </w:r>
      <w:proofErr w:type="gramStart"/>
      <w:r>
        <w:rPr>
          <w:rStyle w:val="28"/>
          <w:rFonts w:eastAsia="Arial Unicode MS"/>
          <w:b/>
          <w:sz w:val="14"/>
          <w:szCs w:val="14"/>
        </w:rPr>
        <w:t>-О</w:t>
      </w:r>
      <w:proofErr w:type="gramEnd"/>
      <w:r>
        <w:rPr>
          <w:rStyle w:val="28"/>
          <w:rFonts w:eastAsia="Arial Unicode MS"/>
          <w:b/>
          <w:sz w:val="14"/>
          <w:szCs w:val="14"/>
        </w:rPr>
        <w:t xml:space="preserve">АО «Фармация» </w:t>
      </w:r>
      <w:r>
        <w:rPr>
          <w:rStyle w:val="28"/>
          <w:rFonts w:eastAsia="Arial Unicode MS"/>
          <w:sz w:val="14"/>
          <w:szCs w:val="14"/>
        </w:rPr>
        <w:t>Красногвардейского района</w:t>
      </w:r>
    </w:p>
    <w:p w:rsidR="00282E39" w:rsidRDefault="00282E39" w:rsidP="00282E39">
      <w:pPr>
        <w:tabs>
          <w:tab w:val="left" w:pos="8310"/>
        </w:tabs>
        <w:rPr>
          <w:b/>
          <w:sz w:val="16"/>
          <w:szCs w:val="16"/>
        </w:rPr>
      </w:pPr>
    </w:p>
    <w:p w:rsidR="00282E39" w:rsidRDefault="00282E39" w:rsidP="00282E39">
      <w:pPr>
        <w:tabs>
          <w:tab w:val="left" w:pos="8310"/>
        </w:tabs>
        <w:rPr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6.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Одобрить тест обращения в адрес Президента России г-на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В.В.Путина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« Об угрозе нарушения конституционных  прав граждан России на охрану здоровья»</w:t>
      </w:r>
    </w:p>
    <w:p w:rsidR="00282E39" w:rsidRDefault="00282E39" w:rsidP="00282E39">
      <w:pPr>
        <w:tabs>
          <w:tab w:val="left" w:pos="8310"/>
        </w:tabs>
        <w:rPr>
          <w:rFonts w:ascii="Times New Roman" w:hAnsi="Times New Roman" w:cs="Times New Roman" w:hint="eastAsia"/>
          <w:b/>
          <w:sz w:val="16"/>
          <w:szCs w:val="16"/>
        </w:rPr>
      </w:pPr>
    </w:p>
    <w:p w:rsidR="00282E39" w:rsidRDefault="00282E39" w:rsidP="00282E3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hint="eastAsia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i/>
          <w:sz w:val="16"/>
          <w:szCs w:val="16"/>
        </w:rPr>
        <w:t>Направить аналогичные письма:</w:t>
      </w:r>
    </w:p>
    <w:p w:rsidR="00282E39" w:rsidRDefault="00282E39" w:rsidP="00282E39">
      <w:pPr>
        <w:tabs>
          <w:tab w:val="left" w:pos="831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-Медведеву Д.А.- </w:t>
      </w:r>
      <w:r>
        <w:rPr>
          <w:rFonts w:ascii="Times New Roman" w:hAnsi="Times New Roman" w:cs="Times New Roman"/>
          <w:i/>
          <w:sz w:val="16"/>
          <w:szCs w:val="16"/>
        </w:rPr>
        <w:t>Председателю Правительства РФ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-Матвиенко В.И.-       </w:t>
      </w:r>
      <w:r>
        <w:rPr>
          <w:rFonts w:ascii="Times New Roman" w:hAnsi="Times New Roman" w:cs="Times New Roman"/>
          <w:i/>
          <w:sz w:val="16"/>
          <w:szCs w:val="16"/>
        </w:rPr>
        <w:t>Председателю Совета Федерации Федерального Собрания РФ</w:t>
      </w:r>
    </w:p>
    <w:p w:rsidR="00282E39" w:rsidRDefault="00282E39" w:rsidP="00282E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 Нарышкину С.Е.- </w:t>
      </w:r>
      <w:r>
        <w:rPr>
          <w:rFonts w:ascii="Times New Roman" w:hAnsi="Times New Roman" w:cs="Times New Roman"/>
          <w:i/>
          <w:sz w:val="16"/>
          <w:szCs w:val="16"/>
        </w:rPr>
        <w:t>Председателю Государственной Думы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-Скворцовой В.И.- </w:t>
      </w:r>
      <w:r>
        <w:rPr>
          <w:rFonts w:ascii="Times New Roman" w:hAnsi="Times New Roman" w:cs="Times New Roman"/>
          <w:i/>
          <w:sz w:val="16"/>
          <w:szCs w:val="16"/>
        </w:rPr>
        <w:t>Министру здравоохранения  РФ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-Жириновскому В.В.- </w:t>
      </w:r>
      <w:r>
        <w:rPr>
          <w:rFonts w:ascii="Times New Roman" w:hAnsi="Times New Roman" w:cs="Times New Roman"/>
          <w:i/>
          <w:sz w:val="16"/>
          <w:szCs w:val="16"/>
        </w:rPr>
        <w:t>Руководителю парламентской фракции ЛДПР в Государственной Думе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-Зюганову Г.А.- </w:t>
      </w:r>
      <w:r>
        <w:rPr>
          <w:rFonts w:ascii="Times New Roman" w:hAnsi="Times New Roman" w:cs="Times New Roman"/>
          <w:i/>
          <w:sz w:val="16"/>
          <w:szCs w:val="16"/>
        </w:rPr>
        <w:t>Руководителю парламентской фракции КПРФ в Государственной Думе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-Миронову С.М.- </w:t>
      </w:r>
      <w:r>
        <w:rPr>
          <w:rFonts w:ascii="Times New Roman" w:hAnsi="Times New Roman" w:cs="Times New Roman"/>
          <w:i/>
          <w:sz w:val="16"/>
          <w:szCs w:val="16"/>
        </w:rPr>
        <w:t xml:space="preserve">Руководителю парламентской фракции «Справедливая Россия» 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в Государственной Думе</w:t>
      </w:r>
    </w:p>
    <w:p w:rsidR="00282E39" w:rsidRDefault="00282E39" w:rsidP="00282E39">
      <w:pPr>
        <w:rPr>
          <w:rFonts w:ascii="Times New Roman" w:hAnsi="Times New Roman" w:cs="Times New Roman"/>
          <w:i/>
          <w:vanish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-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Фургалу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С.И.- </w:t>
      </w:r>
      <w:r>
        <w:rPr>
          <w:rFonts w:ascii="Times New Roman" w:hAnsi="Times New Roman" w:cs="Times New Roman"/>
          <w:i/>
          <w:sz w:val="16"/>
          <w:szCs w:val="16"/>
        </w:rPr>
        <w:t xml:space="preserve">Председателю </w:t>
      </w:r>
      <w:r>
        <w:rPr>
          <w:rFonts w:ascii="Times New Roman" w:hAnsi="Times New Roman" w:cs="Times New Roman"/>
          <w:i/>
          <w:vanish/>
          <w:sz w:val="16"/>
          <w:szCs w:val="16"/>
        </w:rPr>
        <w:t>Председателю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anish/>
          <w:sz w:val="16"/>
          <w:szCs w:val="16"/>
        </w:rPr>
        <w:t xml:space="preserve">имировичоровью населения нашеести             </w:t>
      </w:r>
      <w:r>
        <w:rPr>
          <w:rFonts w:ascii="Times New Roman" w:hAnsi="Times New Roman" w:cs="Times New Roman"/>
          <w:i/>
          <w:sz w:val="16"/>
          <w:szCs w:val="16"/>
        </w:rPr>
        <w:t>Комитета по охране здоровья Государственной Думы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-Полтавченко Г.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С-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Губернатору Санкт-Петербурга</w:t>
      </w:r>
    </w:p>
    <w:p w:rsidR="00282E39" w:rsidRDefault="00282E39" w:rsidP="00282E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-Киселевой Е.Ю..- Председателю комиссии по социальной политике и здравоохранению</w:t>
      </w:r>
    </w:p>
    <w:p w:rsidR="00282E39" w:rsidRDefault="00282E39" w:rsidP="00282E39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ЗАКС Санкт-Петербурга</w:t>
      </w:r>
    </w:p>
    <w:p w:rsidR="00282E39" w:rsidRDefault="00282E39" w:rsidP="00282E3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Колабутину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В.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М-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Председателю комитета  по здравоохранению Санкт-Петербурга</w:t>
      </w:r>
    </w:p>
    <w:p w:rsidR="00282E39" w:rsidRDefault="00282E39" w:rsidP="00282E39">
      <w:pPr>
        <w:tabs>
          <w:tab w:val="left" w:pos="831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282E39" w:rsidRDefault="00282E39" w:rsidP="00282E39">
      <w:pPr>
        <w:rPr>
          <w:rStyle w:val="28"/>
          <w:rFonts w:eastAsia="Arial Unicode MS"/>
          <w:sz w:val="16"/>
          <w:szCs w:val="16"/>
        </w:rPr>
      </w:pPr>
    </w:p>
    <w:p w:rsidR="00282E39" w:rsidRDefault="00282E39" w:rsidP="00282E39">
      <w:pPr>
        <w:pStyle w:val="20"/>
        <w:shd w:val="clear" w:color="auto" w:fill="auto"/>
        <w:spacing w:line="206" w:lineRule="exact"/>
        <w:ind w:left="5840" w:right="420" w:firstLine="80"/>
        <w:jc w:val="left"/>
        <w:rPr>
          <w:rStyle w:val="28"/>
          <w:b/>
          <w:i/>
          <w:sz w:val="16"/>
          <w:szCs w:val="16"/>
        </w:rPr>
      </w:pPr>
    </w:p>
    <w:p w:rsidR="00282E39" w:rsidRDefault="00282E39" w:rsidP="00282E39">
      <w:pPr>
        <w:pStyle w:val="20"/>
        <w:shd w:val="clear" w:color="auto" w:fill="auto"/>
        <w:spacing w:line="206" w:lineRule="exact"/>
        <w:ind w:left="5840" w:right="420" w:firstLine="80"/>
        <w:jc w:val="left"/>
        <w:rPr>
          <w:rStyle w:val="28"/>
          <w:b/>
          <w:i/>
          <w:sz w:val="16"/>
          <w:szCs w:val="16"/>
        </w:rPr>
      </w:pPr>
    </w:p>
    <w:p w:rsidR="004B17A5" w:rsidRDefault="004B17A5">
      <w:bookmarkStart w:id="1" w:name="_GoBack"/>
      <w:bookmarkEnd w:id="1"/>
    </w:p>
    <w:sectPr w:rsidR="004B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239"/>
    <w:multiLevelType w:val="multilevel"/>
    <w:tmpl w:val="14F8D5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39"/>
    <w:rsid w:val="00282E39"/>
    <w:rsid w:val="004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82E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282E39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82E3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2E39"/>
    <w:pPr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82E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E39"/>
    <w:pPr>
      <w:shd w:val="clear" w:color="auto" w:fill="FFFFFF"/>
      <w:spacing w:line="202" w:lineRule="exact"/>
      <w:ind w:hanging="3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282E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2E3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8">
    <w:name w:val="Основной текст (2) + 8"/>
    <w:aliases w:val="5 pt"/>
    <w:basedOn w:val="2"/>
    <w:rsid w:val="00282E3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282E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282E39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282E3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2E39"/>
    <w:pPr>
      <w:shd w:val="clear" w:color="auto" w:fill="FFFFFF"/>
      <w:spacing w:before="24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282E3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E39"/>
    <w:pPr>
      <w:shd w:val="clear" w:color="auto" w:fill="FFFFFF"/>
      <w:spacing w:line="202" w:lineRule="exact"/>
      <w:ind w:hanging="3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282E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2E3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8">
    <w:name w:val="Основной текст (2) + 8"/>
    <w:aliases w:val="5 pt"/>
    <w:basedOn w:val="2"/>
    <w:rsid w:val="00282E3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2016-04-26T07:21:00Z</dcterms:created>
  <dcterms:modified xsi:type="dcterms:W3CDTF">2016-04-26T07:21:00Z</dcterms:modified>
</cp:coreProperties>
</file>