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4E" w:rsidRDefault="00B3614E" w:rsidP="00B3614E">
      <w:pPr>
        <w:pStyle w:val="60"/>
        <w:shd w:val="clear" w:color="auto" w:fill="auto"/>
        <w:spacing w:after="184"/>
        <w:ind w:left="1300" w:right="1500"/>
      </w:pPr>
      <w:bookmarkStart w:id="0" w:name="_GoBack"/>
      <w:bookmarkEnd w:id="0"/>
      <w:r>
        <w:t>Основные направления деятельности фармацевтической ассоциации Санкт-Петербурга и Северо-Запада на 2016 г</w:t>
      </w:r>
    </w:p>
    <w:p w:rsidR="00B3614E" w:rsidRDefault="00B3614E" w:rsidP="00B3614E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56"/>
        </w:tabs>
        <w:spacing w:before="0"/>
        <w:ind w:left="380"/>
      </w:pPr>
      <w:bookmarkStart w:id="1" w:name="bookmark1"/>
      <w:r>
        <w:t>Представление и правовая зашита интересов членов Ассоциации в местных и федеральных органах власти:</w:t>
      </w:r>
      <w:bookmarkEnd w:id="1"/>
    </w:p>
    <w:p w:rsidR="00B3614E" w:rsidRPr="00E90708" w:rsidRDefault="00B3614E" w:rsidP="00B3614E">
      <w:pPr>
        <w:pStyle w:val="20"/>
        <w:numPr>
          <w:ilvl w:val="0"/>
          <w:numId w:val="4"/>
        </w:numPr>
        <w:shd w:val="clear" w:color="auto" w:fill="auto"/>
        <w:tabs>
          <w:tab w:val="left" w:pos="1151"/>
        </w:tabs>
        <w:spacing w:line="206" w:lineRule="exact"/>
        <w:ind w:left="1140" w:hanging="340"/>
        <w:jc w:val="left"/>
        <w:rPr>
          <w:i/>
          <w:sz w:val="16"/>
          <w:szCs w:val="16"/>
        </w:rPr>
      </w:pPr>
      <w:r w:rsidRPr="00E90708">
        <w:rPr>
          <w:i/>
          <w:sz w:val="16"/>
          <w:szCs w:val="16"/>
        </w:rPr>
        <w:t>Юридическая и профессиональная экспертиза документов и их проектов</w:t>
      </w:r>
      <w:proofErr w:type="gramStart"/>
      <w:r w:rsidRPr="00E90708">
        <w:rPr>
          <w:i/>
          <w:sz w:val="16"/>
          <w:szCs w:val="16"/>
        </w:rPr>
        <w:t xml:space="preserve"> ,</w:t>
      </w:r>
      <w:proofErr w:type="gramEnd"/>
      <w:r w:rsidRPr="00E90708">
        <w:rPr>
          <w:i/>
          <w:sz w:val="16"/>
          <w:szCs w:val="16"/>
        </w:rPr>
        <w:t xml:space="preserve"> издаваемых администрацией и Законодательным собранием Санкт-Петербурга и федеральными органами исполнительной и законодательной власти , регламентирующих деятельность фармацевтических организаций ;</w:t>
      </w:r>
    </w:p>
    <w:p w:rsidR="00B3614E" w:rsidRPr="00E90708" w:rsidRDefault="00B3614E" w:rsidP="00B3614E">
      <w:pPr>
        <w:pStyle w:val="20"/>
        <w:numPr>
          <w:ilvl w:val="0"/>
          <w:numId w:val="4"/>
        </w:numPr>
        <w:shd w:val="clear" w:color="auto" w:fill="auto"/>
        <w:tabs>
          <w:tab w:val="left" w:pos="1151"/>
        </w:tabs>
        <w:spacing w:line="206" w:lineRule="exact"/>
        <w:ind w:left="1140" w:hanging="340"/>
        <w:jc w:val="left"/>
        <w:rPr>
          <w:i/>
          <w:sz w:val="16"/>
          <w:szCs w:val="16"/>
        </w:rPr>
      </w:pPr>
      <w:r w:rsidRPr="00E90708">
        <w:rPr>
          <w:i/>
          <w:sz w:val="16"/>
          <w:szCs w:val="16"/>
        </w:rPr>
        <w:t>Участие в подготовке проектов документов (распоряжений губернатора, законов</w:t>
      </w:r>
      <w:proofErr w:type="gramStart"/>
      <w:r w:rsidRPr="00E90708">
        <w:rPr>
          <w:i/>
          <w:sz w:val="16"/>
          <w:szCs w:val="16"/>
        </w:rPr>
        <w:t xml:space="preserve"> ,</w:t>
      </w:r>
      <w:proofErr w:type="gramEnd"/>
      <w:r w:rsidRPr="00E90708">
        <w:rPr>
          <w:i/>
          <w:sz w:val="16"/>
          <w:szCs w:val="16"/>
        </w:rPr>
        <w:t xml:space="preserve"> концепций и т.д.), обеспечивающих доступность ,качество и безопасность лекарственной помощи на территории Санкт-Петербурга , правовую и экономическую защищенность фармацевтических предприятий</w:t>
      </w:r>
    </w:p>
    <w:p w:rsidR="00B3614E" w:rsidRDefault="00B3614E" w:rsidP="00B3614E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56"/>
        </w:tabs>
        <w:spacing w:before="0" w:line="206" w:lineRule="exact"/>
        <w:ind w:firstLine="0"/>
        <w:jc w:val="both"/>
      </w:pPr>
      <w:bookmarkStart w:id="2" w:name="bookmark2"/>
      <w:r>
        <w:t>Повышение профессиональных знаний специалистов</w:t>
      </w:r>
      <w:proofErr w:type="gramStart"/>
      <w:r>
        <w:t xml:space="preserve"> :</w:t>
      </w:r>
      <w:bookmarkEnd w:id="2"/>
      <w:proofErr w:type="gramEnd"/>
    </w:p>
    <w:p w:rsidR="00B3614E" w:rsidRPr="00E90708" w:rsidRDefault="00B3614E" w:rsidP="00B3614E">
      <w:pPr>
        <w:pStyle w:val="70"/>
        <w:shd w:val="clear" w:color="auto" w:fill="auto"/>
        <w:tabs>
          <w:tab w:val="left" w:pos="679"/>
        </w:tabs>
        <w:ind w:left="380" w:firstLine="0"/>
        <w:rPr>
          <w:sz w:val="16"/>
          <w:szCs w:val="16"/>
        </w:rPr>
      </w:pPr>
      <w:r w:rsidRPr="00E90708">
        <w:rPr>
          <w:sz w:val="16"/>
          <w:szCs w:val="16"/>
        </w:rPr>
        <w:t>а)</w:t>
      </w:r>
      <w:r w:rsidRPr="00E90708">
        <w:rPr>
          <w:sz w:val="16"/>
          <w:szCs w:val="16"/>
        </w:rPr>
        <w:tab/>
        <w:t>Лектори</w:t>
      </w:r>
      <w:proofErr w:type="gramStart"/>
      <w:r w:rsidRPr="00E90708">
        <w:rPr>
          <w:sz w:val="16"/>
          <w:szCs w:val="16"/>
        </w:rPr>
        <w:t>й(</w:t>
      </w:r>
      <w:proofErr w:type="gramEnd"/>
      <w:r w:rsidRPr="00E90708">
        <w:rPr>
          <w:sz w:val="16"/>
          <w:szCs w:val="16"/>
        </w:rPr>
        <w:t>по циклам):</w:t>
      </w:r>
    </w:p>
    <w:p w:rsidR="00B3614E" w:rsidRPr="00E90708" w:rsidRDefault="00B3614E" w:rsidP="00B3614E">
      <w:pPr>
        <w:pStyle w:val="20"/>
        <w:numPr>
          <w:ilvl w:val="0"/>
          <w:numId w:val="4"/>
        </w:numPr>
        <w:shd w:val="clear" w:color="auto" w:fill="auto"/>
        <w:tabs>
          <w:tab w:val="left" w:pos="1151"/>
        </w:tabs>
        <w:spacing w:line="206" w:lineRule="exact"/>
        <w:ind w:left="800" w:firstLine="0"/>
        <w:rPr>
          <w:i/>
          <w:sz w:val="16"/>
          <w:szCs w:val="16"/>
        </w:rPr>
      </w:pPr>
      <w:r w:rsidRPr="00E90708">
        <w:rPr>
          <w:i/>
          <w:sz w:val="16"/>
          <w:szCs w:val="16"/>
        </w:rPr>
        <w:t>управление фармацевтическим предприятием (для руководителей предприятий)</w:t>
      </w:r>
    </w:p>
    <w:p w:rsidR="00B3614E" w:rsidRPr="00E90708" w:rsidRDefault="00B3614E" w:rsidP="00B3614E">
      <w:pPr>
        <w:pStyle w:val="60"/>
        <w:shd w:val="clear" w:color="auto" w:fill="auto"/>
        <w:spacing w:after="0"/>
        <w:rPr>
          <w:sz w:val="16"/>
          <w:szCs w:val="16"/>
        </w:rPr>
      </w:pPr>
      <w:r w:rsidRPr="00E90708">
        <w:rPr>
          <w:sz w:val="16"/>
          <w:szCs w:val="16"/>
        </w:rPr>
        <w:t xml:space="preserve">                                                                                                  -ежеквартально</w:t>
      </w:r>
    </w:p>
    <w:p w:rsidR="00B3614E" w:rsidRPr="00E90708" w:rsidRDefault="00B3614E" w:rsidP="00B3614E">
      <w:pPr>
        <w:pStyle w:val="20"/>
        <w:numPr>
          <w:ilvl w:val="0"/>
          <w:numId w:val="4"/>
        </w:numPr>
        <w:shd w:val="clear" w:color="auto" w:fill="auto"/>
        <w:tabs>
          <w:tab w:val="left" w:pos="1151"/>
        </w:tabs>
        <w:spacing w:line="206" w:lineRule="exact"/>
        <w:ind w:left="1140" w:firstLine="0"/>
        <w:jc w:val="left"/>
        <w:rPr>
          <w:sz w:val="16"/>
          <w:szCs w:val="16"/>
        </w:rPr>
      </w:pPr>
      <w:r w:rsidRPr="00E90708">
        <w:rPr>
          <w:i/>
          <w:sz w:val="16"/>
          <w:szCs w:val="16"/>
        </w:rPr>
        <w:t>современные лекарственные препараты</w:t>
      </w:r>
      <w:proofErr w:type="gramStart"/>
      <w:r w:rsidRPr="00E90708">
        <w:rPr>
          <w:i/>
          <w:sz w:val="16"/>
          <w:szCs w:val="16"/>
        </w:rPr>
        <w:t xml:space="preserve"> ,</w:t>
      </w:r>
      <w:proofErr w:type="gramEnd"/>
      <w:r w:rsidRPr="00E90708">
        <w:rPr>
          <w:i/>
          <w:sz w:val="16"/>
          <w:szCs w:val="16"/>
        </w:rPr>
        <w:t xml:space="preserve"> применяемые в медицинских организациях (для руководителей больничных аптек )      </w:t>
      </w:r>
      <w:r w:rsidRPr="00E90708">
        <w:rPr>
          <w:sz w:val="16"/>
          <w:szCs w:val="16"/>
        </w:rPr>
        <w:t xml:space="preserve">    </w:t>
      </w:r>
      <w:r w:rsidRPr="00E90708">
        <w:rPr>
          <w:rStyle w:val="23"/>
          <w:sz w:val="16"/>
          <w:szCs w:val="16"/>
        </w:rPr>
        <w:t>-ежемесячно(второй вторник)</w:t>
      </w:r>
    </w:p>
    <w:p w:rsidR="00B3614E" w:rsidRPr="00E90708" w:rsidRDefault="00B3614E" w:rsidP="00B3614E">
      <w:pPr>
        <w:pStyle w:val="20"/>
        <w:numPr>
          <w:ilvl w:val="0"/>
          <w:numId w:val="4"/>
        </w:numPr>
        <w:shd w:val="clear" w:color="auto" w:fill="auto"/>
        <w:tabs>
          <w:tab w:val="left" w:pos="1151"/>
        </w:tabs>
        <w:spacing w:line="206" w:lineRule="exact"/>
        <w:ind w:left="800" w:firstLine="0"/>
        <w:rPr>
          <w:i/>
          <w:sz w:val="16"/>
          <w:szCs w:val="16"/>
        </w:rPr>
      </w:pPr>
      <w:proofErr w:type="gramStart"/>
      <w:r w:rsidRPr="00E90708">
        <w:rPr>
          <w:i/>
          <w:sz w:val="16"/>
          <w:szCs w:val="16"/>
        </w:rPr>
        <w:t>бухгалтерский учет и экономика фармацевтического предприятия (для главных</w:t>
      </w:r>
      <w:proofErr w:type="gramEnd"/>
    </w:p>
    <w:p w:rsidR="00B3614E" w:rsidRPr="00E90708" w:rsidRDefault="00B3614E" w:rsidP="00B3614E">
      <w:pPr>
        <w:pStyle w:val="20"/>
        <w:shd w:val="clear" w:color="auto" w:fill="auto"/>
        <w:tabs>
          <w:tab w:val="left" w:pos="5515"/>
        </w:tabs>
        <w:spacing w:line="206" w:lineRule="exact"/>
        <w:ind w:left="1140" w:firstLine="0"/>
        <w:rPr>
          <w:sz w:val="16"/>
          <w:szCs w:val="16"/>
        </w:rPr>
      </w:pPr>
      <w:r w:rsidRPr="00E90708">
        <w:rPr>
          <w:i/>
          <w:sz w:val="16"/>
          <w:szCs w:val="16"/>
        </w:rPr>
        <w:t>бухгалтеров и руководителей предприятий</w:t>
      </w:r>
      <w:proofErr w:type="gramStart"/>
      <w:r w:rsidRPr="00E90708">
        <w:rPr>
          <w:i/>
          <w:sz w:val="16"/>
          <w:szCs w:val="16"/>
        </w:rPr>
        <w:t>)</w:t>
      </w:r>
      <w:r w:rsidRPr="00E90708">
        <w:rPr>
          <w:rStyle w:val="23"/>
          <w:i/>
          <w:sz w:val="16"/>
          <w:szCs w:val="16"/>
        </w:rPr>
        <w:t>-</w:t>
      </w:r>
      <w:proofErr w:type="gramEnd"/>
      <w:r w:rsidRPr="00E90708">
        <w:rPr>
          <w:rStyle w:val="23"/>
          <w:sz w:val="16"/>
          <w:szCs w:val="16"/>
        </w:rPr>
        <w:t>ежеквартально</w:t>
      </w:r>
    </w:p>
    <w:p w:rsidR="00B3614E" w:rsidRPr="00E90708" w:rsidRDefault="00B3614E" w:rsidP="00B3614E">
      <w:pPr>
        <w:pStyle w:val="70"/>
        <w:shd w:val="clear" w:color="auto" w:fill="auto"/>
        <w:tabs>
          <w:tab w:val="left" w:pos="4306"/>
        </w:tabs>
        <w:ind w:left="380" w:firstLine="0"/>
        <w:rPr>
          <w:sz w:val="16"/>
          <w:szCs w:val="16"/>
        </w:rPr>
      </w:pPr>
      <w:r w:rsidRPr="00E90708">
        <w:rPr>
          <w:sz w:val="16"/>
          <w:szCs w:val="16"/>
        </w:rPr>
        <w:t>б) «Школа фармации» (для</w:t>
      </w:r>
      <w:r>
        <w:rPr>
          <w:sz w:val="16"/>
          <w:szCs w:val="16"/>
        </w:rPr>
        <w:t xml:space="preserve"> коммерческих директоров и </w:t>
      </w:r>
      <w:r w:rsidRPr="00E90708">
        <w:rPr>
          <w:sz w:val="16"/>
          <w:szCs w:val="16"/>
        </w:rPr>
        <w:t xml:space="preserve"> </w:t>
      </w:r>
      <w:proofErr w:type="spellStart"/>
      <w:r w:rsidRPr="00E90708">
        <w:rPr>
          <w:sz w:val="16"/>
          <w:szCs w:val="16"/>
        </w:rPr>
        <w:t>первостольников</w:t>
      </w:r>
      <w:proofErr w:type="spellEnd"/>
      <w:r w:rsidRPr="00E90708">
        <w:rPr>
          <w:sz w:val="16"/>
          <w:szCs w:val="16"/>
        </w:rPr>
        <w:t>)</w:t>
      </w:r>
    </w:p>
    <w:p w:rsidR="00B3614E" w:rsidRPr="00E90708" w:rsidRDefault="00B3614E" w:rsidP="00B3614E">
      <w:pPr>
        <w:pStyle w:val="20"/>
        <w:numPr>
          <w:ilvl w:val="0"/>
          <w:numId w:val="4"/>
        </w:numPr>
        <w:shd w:val="clear" w:color="auto" w:fill="auto"/>
        <w:tabs>
          <w:tab w:val="left" w:pos="1151"/>
        </w:tabs>
        <w:spacing w:line="206" w:lineRule="exact"/>
        <w:ind w:left="800" w:firstLine="0"/>
        <w:rPr>
          <w:sz w:val="16"/>
          <w:szCs w:val="16"/>
        </w:rPr>
      </w:pPr>
      <w:r w:rsidRPr="00E90708">
        <w:rPr>
          <w:i/>
          <w:sz w:val="16"/>
          <w:szCs w:val="16"/>
        </w:rPr>
        <w:t xml:space="preserve">новые лекарственные препараты ведущих фармацевтических </w:t>
      </w:r>
      <w:r>
        <w:rPr>
          <w:i/>
          <w:sz w:val="16"/>
          <w:szCs w:val="16"/>
        </w:rPr>
        <w:t xml:space="preserve">компаний </w:t>
      </w:r>
      <w:r w:rsidRPr="00E90708">
        <w:rPr>
          <w:i/>
          <w:sz w:val="16"/>
          <w:szCs w:val="16"/>
        </w:rPr>
        <w:t xml:space="preserve"> мира </w:t>
      </w:r>
      <w:r>
        <w:rPr>
          <w:i/>
          <w:sz w:val="16"/>
          <w:szCs w:val="16"/>
        </w:rPr>
        <w:t xml:space="preserve">   </w:t>
      </w:r>
    </w:p>
    <w:p w:rsidR="00B3614E" w:rsidRPr="00E90708" w:rsidRDefault="00B3614E" w:rsidP="00B3614E">
      <w:pPr>
        <w:pStyle w:val="20"/>
        <w:shd w:val="clear" w:color="auto" w:fill="auto"/>
        <w:tabs>
          <w:tab w:val="left" w:pos="5515"/>
        </w:tabs>
        <w:spacing w:line="206" w:lineRule="exact"/>
        <w:ind w:left="1140" w:firstLine="0"/>
        <w:rPr>
          <w:sz w:val="16"/>
          <w:szCs w:val="16"/>
        </w:rPr>
      </w:pPr>
      <w:r w:rsidRPr="00E90708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</w:t>
      </w:r>
      <w:r w:rsidRPr="00E90708">
        <w:rPr>
          <w:sz w:val="16"/>
          <w:szCs w:val="16"/>
        </w:rPr>
        <w:t xml:space="preserve">   </w:t>
      </w:r>
      <w:r w:rsidRPr="00E90708">
        <w:rPr>
          <w:rStyle w:val="71"/>
          <w:i w:val="0"/>
          <w:iCs w:val="0"/>
          <w:sz w:val="16"/>
          <w:szCs w:val="16"/>
        </w:rPr>
        <w:t>-ежемесячн</w:t>
      </w:r>
      <w:proofErr w:type="gramStart"/>
      <w:r w:rsidRPr="00E90708">
        <w:rPr>
          <w:rStyle w:val="71"/>
          <w:i w:val="0"/>
          <w:iCs w:val="0"/>
          <w:sz w:val="16"/>
          <w:szCs w:val="16"/>
        </w:rPr>
        <w:t>о(</w:t>
      </w:r>
      <w:proofErr w:type="gramEnd"/>
      <w:r w:rsidRPr="00E90708">
        <w:rPr>
          <w:rStyle w:val="71"/>
          <w:i w:val="0"/>
          <w:iCs w:val="0"/>
          <w:sz w:val="16"/>
          <w:szCs w:val="16"/>
        </w:rPr>
        <w:t>третий вторник)</w:t>
      </w:r>
    </w:p>
    <w:p w:rsidR="00B3614E" w:rsidRPr="00E90708" w:rsidRDefault="00B3614E" w:rsidP="00B3614E">
      <w:pPr>
        <w:pStyle w:val="70"/>
        <w:shd w:val="clear" w:color="auto" w:fill="auto"/>
        <w:tabs>
          <w:tab w:val="left" w:pos="684"/>
        </w:tabs>
        <w:ind w:left="380" w:firstLine="0"/>
        <w:rPr>
          <w:sz w:val="16"/>
          <w:szCs w:val="16"/>
        </w:rPr>
      </w:pPr>
      <w:r w:rsidRPr="00E90708">
        <w:rPr>
          <w:sz w:val="16"/>
          <w:szCs w:val="16"/>
        </w:rPr>
        <w:t>в)</w:t>
      </w:r>
      <w:r w:rsidRPr="00E90708">
        <w:rPr>
          <w:sz w:val="16"/>
          <w:szCs w:val="16"/>
        </w:rPr>
        <w:tab/>
        <w:t>Консультации:</w:t>
      </w:r>
    </w:p>
    <w:p w:rsidR="00B3614E" w:rsidRPr="00E90708" w:rsidRDefault="00B3614E" w:rsidP="00B3614E">
      <w:pPr>
        <w:pStyle w:val="20"/>
        <w:numPr>
          <w:ilvl w:val="0"/>
          <w:numId w:val="4"/>
        </w:numPr>
        <w:shd w:val="clear" w:color="auto" w:fill="auto"/>
        <w:tabs>
          <w:tab w:val="left" w:pos="1151"/>
          <w:tab w:val="left" w:pos="5515"/>
        </w:tabs>
        <w:ind w:left="800" w:firstLine="0"/>
        <w:rPr>
          <w:sz w:val="16"/>
          <w:szCs w:val="16"/>
        </w:rPr>
      </w:pPr>
      <w:r w:rsidRPr="00E90708">
        <w:rPr>
          <w:i/>
          <w:sz w:val="16"/>
          <w:szCs w:val="16"/>
        </w:rPr>
        <w:t>по вопросам фармацевтической деятельности</w:t>
      </w:r>
      <w:r w:rsidRPr="00E90708">
        <w:rPr>
          <w:sz w:val="16"/>
          <w:szCs w:val="16"/>
        </w:rPr>
        <w:t xml:space="preserve"> </w:t>
      </w:r>
      <w:proofErr w:type="gramStart"/>
      <w:r w:rsidRPr="00E90708">
        <w:rPr>
          <w:rStyle w:val="23"/>
          <w:sz w:val="16"/>
          <w:szCs w:val="16"/>
        </w:rPr>
        <w:t>-п</w:t>
      </w:r>
      <w:proofErr w:type="gramEnd"/>
      <w:r w:rsidRPr="00E90708">
        <w:rPr>
          <w:rStyle w:val="23"/>
          <w:sz w:val="16"/>
          <w:szCs w:val="16"/>
        </w:rPr>
        <w:t>остоянно</w:t>
      </w:r>
    </w:p>
    <w:p w:rsidR="00B3614E" w:rsidRPr="00E90708" w:rsidRDefault="00B3614E" w:rsidP="00B3614E">
      <w:pPr>
        <w:pStyle w:val="20"/>
        <w:numPr>
          <w:ilvl w:val="0"/>
          <w:numId w:val="4"/>
        </w:numPr>
        <w:shd w:val="clear" w:color="auto" w:fill="auto"/>
        <w:tabs>
          <w:tab w:val="left" w:pos="1151"/>
        </w:tabs>
        <w:ind w:left="800" w:firstLine="0"/>
        <w:rPr>
          <w:i/>
          <w:sz w:val="16"/>
          <w:szCs w:val="16"/>
        </w:rPr>
      </w:pPr>
      <w:r w:rsidRPr="00E90708">
        <w:rPr>
          <w:i/>
          <w:sz w:val="16"/>
          <w:szCs w:val="16"/>
        </w:rPr>
        <w:t>по вопросам бухгалтерского учета и налогообложения (консультац</w:t>
      </w:r>
      <w:proofErr w:type="gramStart"/>
      <w:r w:rsidRPr="00E90708">
        <w:rPr>
          <w:i/>
          <w:sz w:val="16"/>
          <w:szCs w:val="16"/>
        </w:rPr>
        <w:t>ии ау</w:t>
      </w:r>
      <w:proofErr w:type="gramEnd"/>
      <w:r w:rsidRPr="00E90708">
        <w:rPr>
          <w:i/>
          <w:sz w:val="16"/>
          <w:szCs w:val="16"/>
        </w:rPr>
        <w:t>дитора)</w:t>
      </w:r>
    </w:p>
    <w:p w:rsidR="00B3614E" w:rsidRPr="00E90708" w:rsidRDefault="00B3614E" w:rsidP="00B3614E">
      <w:pPr>
        <w:pStyle w:val="60"/>
        <w:shd w:val="clear" w:color="auto" w:fill="auto"/>
        <w:spacing w:after="0" w:line="211" w:lineRule="exact"/>
        <w:jc w:val="right"/>
        <w:rPr>
          <w:sz w:val="16"/>
          <w:szCs w:val="16"/>
        </w:rPr>
      </w:pPr>
      <w:r w:rsidRPr="00E90708">
        <w:rPr>
          <w:sz w:val="16"/>
          <w:szCs w:val="16"/>
        </w:rPr>
        <w:t xml:space="preserve">-четыре раза в месяц </w:t>
      </w:r>
      <w:proofErr w:type="gramStart"/>
      <w:r w:rsidRPr="00E90708">
        <w:rPr>
          <w:sz w:val="16"/>
          <w:szCs w:val="16"/>
        </w:rPr>
        <w:t xml:space="preserve">( </w:t>
      </w:r>
      <w:proofErr w:type="gramEnd"/>
      <w:r w:rsidRPr="00E90708">
        <w:rPr>
          <w:sz w:val="16"/>
          <w:szCs w:val="16"/>
        </w:rPr>
        <w:t>по четвергам)</w:t>
      </w:r>
    </w:p>
    <w:p w:rsidR="00B3614E" w:rsidRPr="00E90708" w:rsidRDefault="00B3614E" w:rsidP="00B3614E">
      <w:pPr>
        <w:pStyle w:val="20"/>
        <w:numPr>
          <w:ilvl w:val="0"/>
          <w:numId w:val="4"/>
        </w:numPr>
        <w:shd w:val="clear" w:color="auto" w:fill="auto"/>
        <w:tabs>
          <w:tab w:val="left" w:pos="1151"/>
        </w:tabs>
        <w:ind w:left="800" w:firstLine="0"/>
        <w:rPr>
          <w:i/>
          <w:sz w:val="16"/>
          <w:szCs w:val="16"/>
        </w:rPr>
      </w:pPr>
      <w:r w:rsidRPr="00E90708">
        <w:rPr>
          <w:i/>
          <w:sz w:val="16"/>
          <w:szCs w:val="16"/>
        </w:rPr>
        <w:t>по трудовому и гражданскому законодательству (консультации адвоката)</w:t>
      </w:r>
    </w:p>
    <w:p w:rsidR="00B3614E" w:rsidRPr="00E90708" w:rsidRDefault="00B3614E" w:rsidP="00B3614E">
      <w:pPr>
        <w:pStyle w:val="60"/>
        <w:shd w:val="clear" w:color="auto" w:fill="auto"/>
        <w:spacing w:after="0" w:line="211" w:lineRule="exact"/>
        <w:jc w:val="right"/>
        <w:rPr>
          <w:sz w:val="16"/>
          <w:szCs w:val="16"/>
        </w:rPr>
      </w:pPr>
      <w:r w:rsidRPr="00E90708">
        <w:rPr>
          <w:sz w:val="16"/>
          <w:szCs w:val="16"/>
        </w:rPr>
        <w:t>-два раза в месяц (второй и третий вторник)</w:t>
      </w:r>
    </w:p>
    <w:p w:rsidR="00B3614E" w:rsidRPr="00E90708" w:rsidRDefault="00B3614E" w:rsidP="00B3614E">
      <w:pPr>
        <w:pStyle w:val="70"/>
        <w:shd w:val="clear" w:color="auto" w:fill="auto"/>
        <w:tabs>
          <w:tab w:val="left" w:pos="684"/>
        </w:tabs>
        <w:spacing w:line="211" w:lineRule="exact"/>
        <w:ind w:left="380" w:firstLine="0"/>
        <w:rPr>
          <w:sz w:val="16"/>
          <w:szCs w:val="16"/>
        </w:rPr>
      </w:pPr>
      <w:r w:rsidRPr="00E90708">
        <w:rPr>
          <w:sz w:val="16"/>
          <w:szCs w:val="16"/>
        </w:rPr>
        <w:t>г)</w:t>
      </w:r>
      <w:r w:rsidRPr="00E90708">
        <w:rPr>
          <w:sz w:val="16"/>
          <w:szCs w:val="16"/>
        </w:rPr>
        <w:tab/>
      </w:r>
      <w:proofErr w:type="spellStart"/>
      <w:r w:rsidRPr="00E90708">
        <w:rPr>
          <w:sz w:val="16"/>
          <w:szCs w:val="16"/>
        </w:rPr>
        <w:t>ВЕБИРАРы</w:t>
      </w:r>
      <w:proofErr w:type="gramStart"/>
      <w:r w:rsidRPr="00E90708">
        <w:rPr>
          <w:sz w:val="16"/>
          <w:szCs w:val="16"/>
        </w:rPr>
        <w:t>:п</w:t>
      </w:r>
      <w:proofErr w:type="gramEnd"/>
      <w:r w:rsidRPr="00E90708">
        <w:rPr>
          <w:sz w:val="16"/>
          <w:szCs w:val="16"/>
        </w:rPr>
        <w:t>о</w:t>
      </w:r>
      <w:proofErr w:type="spellEnd"/>
      <w:r w:rsidRPr="00E90708">
        <w:rPr>
          <w:sz w:val="16"/>
          <w:szCs w:val="16"/>
        </w:rPr>
        <w:t xml:space="preserve"> всем вопросам фармацевтической деятельности</w:t>
      </w:r>
      <w:r w:rsidRPr="00E90708">
        <w:rPr>
          <w:rStyle w:val="23"/>
          <w:sz w:val="16"/>
          <w:szCs w:val="16"/>
        </w:rPr>
        <w:t>-ежемесячно(</w:t>
      </w:r>
      <w:r>
        <w:rPr>
          <w:rStyle w:val="23"/>
          <w:sz w:val="16"/>
          <w:szCs w:val="16"/>
        </w:rPr>
        <w:t>четвертая</w:t>
      </w:r>
      <w:r w:rsidRPr="00E90708">
        <w:rPr>
          <w:rStyle w:val="23"/>
          <w:sz w:val="16"/>
          <w:szCs w:val="16"/>
        </w:rPr>
        <w:t xml:space="preserve"> среда)</w:t>
      </w:r>
    </w:p>
    <w:p w:rsidR="00B3614E" w:rsidRDefault="00B3614E" w:rsidP="00B3614E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56"/>
        </w:tabs>
        <w:spacing w:before="0" w:line="211" w:lineRule="exact"/>
        <w:ind w:firstLine="0"/>
        <w:jc w:val="both"/>
      </w:pPr>
      <w:bookmarkStart w:id="3" w:name="bookmark3"/>
      <w:r>
        <w:t xml:space="preserve">Информация членов Ассоциации о новых нормативных актах, регламентирующих </w:t>
      </w:r>
    </w:p>
    <w:p w:rsidR="00B3614E" w:rsidRDefault="00B3614E" w:rsidP="00B3614E">
      <w:pPr>
        <w:pStyle w:val="22"/>
        <w:keepNext/>
        <w:keepLines/>
        <w:shd w:val="clear" w:color="auto" w:fill="auto"/>
        <w:tabs>
          <w:tab w:val="left" w:pos="456"/>
        </w:tabs>
        <w:spacing w:before="0" w:line="211" w:lineRule="exact"/>
        <w:ind w:firstLine="0"/>
        <w:jc w:val="both"/>
      </w:pPr>
      <w:r>
        <w:t xml:space="preserve">          фармацевтическую деятельность путем: </w:t>
      </w:r>
    </w:p>
    <w:p w:rsidR="00B3614E" w:rsidRPr="00E90708" w:rsidRDefault="00B3614E" w:rsidP="00B3614E">
      <w:pPr>
        <w:pStyle w:val="22"/>
        <w:keepNext/>
        <w:keepLines/>
        <w:shd w:val="clear" w:color="auto" w:fill="auto"/>
        <w:tabs>
          <w:tab w:val="left" w:pos="456"/>
        </w:tabs>
        <w:spacing w:before="0" w:line="211" w:lineRule="exact"/>
        <w:ind w:firstLine="0"/>
        <w:jc w:val="both"/>
        <w:rPr>
          <w:b w:val="0"/>
          <w:i/>
          <w:sz w:val="16"/>
          <w:szCs w:val="16"/>
        </w:rPr>
      </w:pPr>
      <w:r>
        <w:t xml:space="preserve">           </w:t>
      </w:r>
      <w:r w:rsidRPr="00E90708">
        <w:rPr>
          <w:b w:val="0"/>
          <w:i/>
          <w:sz w:val="16"/>
          <w:szCs w:val="16"/>
        </w:rPr>
        <w:t>-электронных писем</w:t>
      </w:r>
    </w:p>
    <w:p w:rsidR="00B3614E" w:rsidRDefault="00B3614E" w:rsidP="00B3614E">
      <w:pPr>
        <w:pStyle w:val="22"/>
        <w:keepNext/>
        <w:keepLines/>
        <w:shd w:val="clear" w:color="auto" w:fill="auto"/>
        <w:tabs>
          <w:tab w:val="left" w:pos="456"/>
        </w:tabs>
        <w:spacing w:before="0" w:line="211" w:lineRule="exact"/>
        <w:ind w:firstLine="0"/>
        <w:jc w:val="both"/>
        <w:rPr>
          <w:b w:val="0"/>
          <w:i/>
          <w:sz w:val="16"/>
          <w:szCs w:val="16"/>
        </w:rPr>
      </w:pPr>
      <w:r w:rsidRPr="00E90708">
        <w:rPr>
          <w:b w:val="0"/>
          <w:i/>
          <w:sz w:val="16"/>
          <w:szCs w:val="16"/>
        </w:rPr>
        <w:t xml:space="preserve">           - размещения  информации  на сайте  </w:t>
      </w:r>
      <w:proofErr w:type="spellStart"/>
      <w:r w:rsidRPr="00E90708">
        <w:rPr>
          <w:b w:val="0"/>
          <w:i/>
          <w:sz w:val="16"/>
          <w:szCs w:val="16"/>
        </w:rPr>
        <w:t>Фарм</w:t>
      </w:r>
      <w:proofErr w:type="gramStart"/>
      <w:r w:rsidRPr="00E90708">
        <w:rPr>
          <w:b w:val="0"/>
          <w:i/>
          <w:sz w:val="16"/>
          <w:szCs w:val="16"/>
        </w:rPr>
        <w:t>.а</w:t>
      </w:r>
      <w:proofErr w:type="gramEnd"/>
      <w:r w:rsidRPr="00E90708">
        <w:rPr>
          <w:b w:val="0"/>
          <w:i/>
          <w:sz w:val="16"/>
          <w:szCs w:val="16"/>
        </w:rPr>
        <w:t>ссоциации</w:t>
      </w:r>
      <w:proofErr w:type="spellEnd"/>
      <w:r w:rsidRPr="00E90708">
        <w:rPr>
          <w:b w:val="0"/>
          <w:i/>
          <w:sz w:val="16"/>
          <w:szCs w:val="16"/>
        </w:rPr>
        <w:t xml:space="preserve"> в разделе </w:t>
      </w:r>
      <w:r w:rsidRPr="00E90708">
        <w:rPr>
          <w:b w:val="0"/>
          <w:i/>
          <w:sz w:val="16"/>
          <w:szCs w:val="16"/>
          <w:lang w:val="en-US"/>
        </w:rPr>
        <w:t>NOTA</w:t>
      </w:r>
      <w:r w:rsidRPr="00E90708">
        <w:rPr>
          <w:b w:val="0"/>
          <w:i/>
          <w:sz w:val="16"/>
          <w:szCs w:val="16"/>
        </w:rPr>
        <w:t xml:space="preserve"> </w:t>
      </w:r>
      <w:r w:rsidRPr="00E90708">
        <w:rPr>
          <w:b w:val="0"/>
          <w:i/>
          <w:sz w:val="16"/>
          <w:szCs w:val="16"/>
          <w:lang w:val="en-US"/>
        </w:rPr>
        <w:t>BENE</w:t>
      </w:r>
      <w:r w:rsidRPr="00E90708">
        <w:rPr>
          <w:b w:val="0"/>
          <w:i/>
          <w:sz w:val="16"/>
          <w:szCs w:val="16"/>
        </w:rPr>
        <w:t>!</w:t>
      </w:r>
    </w:p>
    <w:p w:rsidR="00B3614E" w:rsidRPr="00E90708" w:rsidRDefault="00B3614E" w:rsidP="00B3614E">
      <w:pPr>
        <w:pStyle w:val="22"/>
        <w:keepNext/>
        <w:keepLines/>
        <w:shd w:val="clear" w:color="auto" w:fill="auto"/>
        <w:tabs>
          <w:tab w:val="left" w:pos="456"/>
        </w:tabs>
        <w:spacing w:before="0" w:line="211" w:lineRule="exact"/>
        <w:ind w:firstLine="0"/>
        <w:jc w:val="both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-публикации в журнале «</w:t>
      </w:r>
      <w:proofErr w:type="spellStart"/>
      <w:r>
        <w:rPr>
          <w:b w:val="0"/>
          <w:i/>
          <w:sz w:val="16"/>
          <w:szCs w:val="16"/>
        </w:rPr>
        <w:t>Фарм</w:t>
      </w:r>
      <w:proofErr w:type="spellEnd"/>
      <w:r>
        <w:rPr>
          <w:b w:val="0"/>
          <w:i/>
          <w:sz w:val="16"/>
          <w:szCs w:val="16"/>
        </w:rPr>
        <w:t>-Экспресс»</w:t>
      </w:r>
    </w:p>
    <w:p w:rsidR="00B3614E" w:rsidRDefault="00B3614E" w:rsidP="00B3614E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56"/>
        </w:tabs>
        <w:spacing w:before="0" w:line="211" w:lineRule="exact"/>
        <w:ind w:firstLine="0"/>
        <w:jc w:val="both"/>
      </w:pPr>
      <w:r>
        <w:t>Издательская деятельность:</w:t>
      </w:r>
      <w:bookmarkEnd w:id="3"/>
    </w:p>
    <w:p w:rsidR="00B3614E" w:rsidRPr="00E90708" w:rsidRDefault="00B3614E" w:rsidP="00B3614E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ind w:left="480" w:firstLine="0"/>
        <w:rPr>
          <w:i/>
          <w:sz w:val="16"/>
          <w:szCs w:val="16"/>
        </w:rPr>
      </w:pPr>
      <w:r w:rsidRPr="00E90708">
        <w:rPr>
          <w:i/>
          <w:sz w:val="16"/>
          <w:szCs w:val="16"/>
        </w:rPr>
        <w:t>Выпуск журнала «</w:t>
      </w:r>
      <w:proofErr w:type="spellStart"/>
      <w:r w:rsidRPr="00E90708">
        <w:rPr>
          <w:i/>
          <w:sz w:val="16"/>
          <w:szCs w:val="16"/>
        </w:rPr>
        <w:t>Фарм</w:t>
      </w:r>
      <w:proofErr w:type="spellEnd"/>
      <w:r w:rsidRPr="00E90708">
        <w:rPr>
          <w:i/>
          <w:sz w:val="16"/>
          <w:szCs w:val="16"/>
        </w:rPr>
        <w:t xml:space="preserve">-Экспресс» </w:t>
      </w:r>
    </w:p>
    <w:p w:rsidR="00B3614E" w:rsidRPr="00E90708" w:rsidRDefault="00B3614E" w:rsidP="00B3614E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ind w:left="480" w:firstLine="0"/>
        <w:rPr>
          <w:i/>
          <w:sz w:val="16"/>
          <w:szCs w:val="16"/>
        </w:rPr>
      </w:pPr>
      <w:r w:rsidRPr="00E90708">
        <w:rPr>
          <w:i/>
          <w:sz w:val="16"/>
          <w:szCs w:val="16"/>
        </w:rPr>
        <w:t xml:space="preserve">Издание журналов учета для </w:t>
      </w:r>
      <w:r>
        <w:rPr>
          <w:i/>
          <w:sz w:val="16"/>
          <w:szCs w:val="16"/>
        </w:rPr>
        <w:t>фармацевтических и медицинских</w:t>
      </w:r>
      <w:r w:rsidRPr="00E90708">
        <w:rPr>
          <w:i/>
          <w:sz w:val="16"/>
          <w:szCs w:val="16"/>
        </w:rPr>
        <w:t xml:space="preserve"> предприятий</w:t>
      </w:r>
    </w:p>
    <w:p w:rsidR="00B3614E" w:rsidRPr="005E448C" w:rsidRDefault="00B3614E" w:rsidP="00B3614E">
      <w:pPr>
        <w:pStyle w:val="70"/>
        <w:numPr>
          <w:ilvl w:val="0"/>
          <w:numId w:val="4"/>
        </w:numPr>
        <w:shd w:val="clear" w:color="auto" w:fill="auto"/>
        <w:tabs>
          <w:tab w:val="left" w:pos="838"/>
        </w:tabs>
        <w:spacing w:line="211" w:lineRule="exact"/>
        <w:ind w:left="800" w:hanging="320"/>
        <w:jc w:val="left"/>
        <w:rPr>
          <w:rStyle w:val="72"/>
          <w:i/>
          <w:iCs/>
          <w:sz w:val="16"/>
          <w:szCs w:val="16"/>
        </w:rPr>
      </w:pPr>
      <w:r w:rsidRPr="00E90708">
        <w:rPr>
          <w:rStyle w:val="72"/>
          <w:i/>
          <w:sz w:val="16"/>
          <w:szCs w:val="16"/>
        </w:rPr>
        <w:t>Издание</w:t>
      </w:r>
      <w:r w:rsidRPr="00E90708">
        <w:rPr>
          <w:rStyle w:val="72"/>
          <w:sz w:val="16"/>
          <w:szCs w:val="16"/>
        </w:rPr>
        <w:t xml:space="preserve"> </w:t>
      </w:r>
      <w:r w:rsidRPr="00E90708">
        <w:rPr>
          <w:rStyle w:val="72"/>
          <w:i/>
          <w:sz w:val="16"/>
          <w:szCs w:val="16"/>
        </w:rPr>
        <w:t>справочник</w:t>
      </w:r>
      <w:r>
        <w:rPr>
          <w:rStyle w:val="72"/>
          <w:i/>
          <w:sz w:val="16"/>
          <w:szCs w:val="16"/>
        </w:rPr>
        <w:t>ов:</w:t>
      </w:r>
    </w:p>
    <w:p w:rsidR="00B3614E" w:rsidRPr="00E90708" w:rsidRDefault="00B3614E" w:rsidP="00B3614E">
      <w:pPr>
        <w:pStyle w:val="70"/>
        <w:shd w:val="clear" w:color="auto" w:fill="auto"/>
        <w:tabs>
          <w:tab w:val="left" w:pos="838"/>
        </w:tabs>
        <w:spacing w:line="211" w:lineRule="exact"/>
        <w:ind w:firstLine="0"/>
        <w:jc w:val="left"/>
        <w:rPr>
          <w:sz w:val="16"/>
          <w:szCs w:val="16"/>
        </w:rPr>
      </w:pPr>
      <w:r>
        <w:rPr>
          <w:rStyle w:val="72"/>
          <w:i/>
          <w:sz w:val="16"/>
          <w:szCs w:val="16"/>
        </w:rPr>
        <w:t xml:space="preserve">                  -</w:t>
      </w:r>
      <w:r w:rsidRPr="00E90708">
        <w:rPr>
          <w:rStyle w:val="72"/>
          <w:sz w:val="16"/>
          <w:szCs w:val="16"/>
        </w:rPr>
        <w:t xml:space="preserve"> </w:t>
      </w:r>
      <w:r w:rsidRPr="00E90708">
        <w:rPr>
          <w:sz w:val="16"/>
          <w:szCs w:val="16"/>
        </w:rPr>
        <w:t>«</w:t>
      </w:r>
      <w:r w:rsidRPr="00E90708">
        <w:rPr>
          <w:b/>
          <w:sz w:val="16"/>
          <w:szCs w:val="16"/>
        </w:rPr>
        <w:t>Перечень жизненно-необходимых и важнейших лекарственных препаратов</w:t>
      </w:r>
      <w:r w:rsidRPr="00E90708">
        <w:rPr>
          <w:sz w:val="16"/>
          <w:szCs w:val="16"/>
        </w:rPr>
        <w:t xml:space="preserve">» </w:t>
      </w:r>
      <w:proofErr w:type="gramStart"/>
      <w:r w:rsidRPr="00E90708">
        <w:rPr>
          <w:sz w:val="16"/>
          <w:szCs w:val="16"/>
        </w:rPr>
        <w:t xml:space="preserve">( </w:t>
      </w:r>
      <w:proofErr w:type="gramEnd"/>
      <w:r w:rsidRPr="00E90708">
        <w:rPr>
          <w:sz w:val="16"/>
          <w:szCs w:val="16"/>
        </w:rPr>
        <w:t>с указанием синонимов)</w:t>
      </w:r>
    </w:p>
    <w:p w:rsidR="00B3614E" w:rsidRPr="00E90708" w:rsidRDefault="00B3614E" w:rsidP="00B3614E">
      <w:pPr>
        <w:pStyle w:val="70"/>
        <w:shd w:val="clear" w:color="auto" w:fill="auto"/>
        <w:spacing w:line="211" w:lineRule="exact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E90708">
        <w:rPr>
          <w:sz w:val="16"/>
          <w:szCs w:val="16"/>
        </w:rPr>
        <w:t>- «</w:t>
      </w:r>
      <w:r w:rsidRPr="00E90708">
        <w:rPr>
          <w:b/>
          <w:sz w:val="16"/>
          <w:szCs w:val="16"/>
        </w:rPr>
        <w:t>Государственный реестр цен на жизненно-необходимые и важнейшие лекарственные препараты</w:t>
      </w:r>
      <w:r w:rsidRPr="00E90708">
        <w:rPr>
          <w:sz w:val="16"/>
          <w:szCs w:val="16"/>
        </w:rPr>
        <w:t>»</w:t>
      </w:r>
    </w:p>
    <w:p w:rsidR="00B3614E" w:rsidRDefault="00B3614E" w:rsidP="00B3614E">
      <w:pPr>
        <w:pStyle w:val="70"/>
        <w:shd w:val="clear" w:color="auto" w:fill="auto"/>
        <w:spacing w:line="211" w:lineRule="exact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90708">
        <w:rPr>
          <w:sz w:val="16"/>
          <w:szCs w:val="16"/>
        </w:rPr>
        <w:t>-</w:t>
      </w:r>
      <w:r w:rsidRPr="00D84471">
        <w:rPr>
          <w:b/>
          <w:sz w:val="16"/>
          <w:szCs w:val="16"/>
        </w:rPr>
        <w:t xml:space="preserve"> нормативны</w:t>
      </w:r>
      <w:r>
        <w:rPr>
          <w:b/>
          <w:sz w:val="16"/>
          <w:szCs w:val="16"/>
        </w:rPr>
        <w:t>е акты</w:t>
      </w:r>
      <w:r w:rsidRPr="00D84471">
        <w:rPr>
          <w:b/>
          <w:sz w:val="16"/>
          <w:szCs w:val="16"/>
        </w:rPr>
        <w:t>, регламентирующи</w:t>
      </w:r>
      <w:r>
        <w:rPr>
          <w:b/>
          <w:sz w:val="16"/>
          <w:szCs w:val="16"/>
        </w:rPr>
        <w:t>е</w:t>
      </w:r>
      <w:r w:rsidRPr="00D8447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учет и отпуск подконтрольных лекарственных средств</w:t>
      </w:r>
    </w:p>
    <w:p w:rsidR="00B3614E" w:rsidRPr="00E90708" w:rsidRDefault="00B3614E" w:rsidP="00B3614E">
      <w:pPr>
        <w:pStyle w:val="70"/>
        <w:shd w:val="clear" w:color="auto" w:fill="auto"/>
        <w:spacing w:line="211" w:lineRule="exact"/>
        <w:ind w:firstLine="0"/>
        <w:jc w:val="left"/>
        <w:rPr>
          <w:sz w:val="16"/>
          <w:szCs w:val="16"/>
        </w:rPr>
      </w:pPr>
      <w:r>
        <w:t xml:space="preserve">              </w:t>
      </w:r>
      <w:r w:rsidRPr="00E90708">
        <w:rPr>
          <w:b/>
          <w:sz w:val="16"/>
          <w:szCs w:val="16"/>
        </w:rPr>
        <w:t xml:space="preserve">-«Основные нормативные  документы по </w:t>
      </w:r>
      <w:proofErr w:type="spellStart"/>
      <w:r w:rsidRPr="00E90708">
        <w:rPr>
          <w:b/>
          <w:sz w:val="16"/>
          <w:szCs w:val="16"/>
        </w:rPr>
        <w:t>фарм</w:t>
      </w:r>
      <w:proofErr w:type="gramStart"/>
      <w:r w:rsidRPr="00E90708">
        <w:rPr>
          <w:b/>
          <w:sz w:val="16"/>
          <w:szCs w:val="16"/>
        </w:rPr>
        <w:t>.д</w:t>
      </w:r>
      <w:proofErr w:type="gramEnd"/>
      <w:r w:rsidRPr="00E90708">
        <w:rPr>
          <w:b/>
          <w:sz w:val="16"/>
          <w:szCs w:val="16"/>
        </w:rPr>
        <w:t>еятельности</w:t>
      </w:r>
      <w:proofErr w:type="spellEnd"/>
      <w:r w:rsidRPr="00E90708">
        <w:rPr>
          <w:b/>
          <w:sz w:val="16"/>
          <w:szCs w:val="16"/>
        </w:rPr>
        <w:t>»</w:t>
      </w:r>
      <w:r w:rsidRPr="00E90708">
        <w:rPr>
          <w:sz w:val="16"/>
          <w:szCs w:val="16"/>
        </w:rPr>
        <w:t xml:space="preserve"> (электронный вариант)</w:t>
      </w:r>
    </w:p>
    <w:p w:rsidR="00B3614E" w:rsidRPr="00E90708" w:rsidRDefault="00B3614E" w:rsidP="00B3614E">
      <w:pPr>
        <w:pStyle w:val="70"/>
        <w:shd w:val="clear" w:color="auto" w:fill="auto"/>
        <w:spacing w:line="211" w:lineRule="exact"/>
        <w:ind w:firstLine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Pr="00E90708">
        <w:rPr>
          <w:b/>
          <w:sz w:val="16"/>
          <w:szCs w:val="16"/>
        </w:rPr>
        <w:t>-«Минимальный ассортимент лекарственных средств»</w:t>
      </w:r>
    </w:p>
    <w:p w:rsidR="00B3614E" w:rsidRDefault="00B3614E" w:rsidP="00B3614E">
      <w:pPr>
        <w:pStyle w:val="30"/>
        <w:numPr>
          <w:ilvl w:val="0"/>
          <w:numId w:val="1"/>
        </w:numPr>
        <w:shd w:val="clear" w:color="auto" w:fill="auto"/>
        <w:tabs>
          <w:tab w:val="left" w:pos="322"/>
        </w:tabs>
      </w:pPr>
      <w:r>
        <w:t>У</w:t>
      </w:r>
      <w:r>
        <w:t>частие Ассоциации в работе комиссий:</w:t>
      </w:r>
    </w:p>
    <w:p w:rsidR="00B3614E" w:rsidRDefault="00B3614E" w:rsidP="00B3614E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ind w:left="460"/>
      </w:pPr>
      <w:r>
        <w:t xml:space="preserve">По здравоохранению и социальному обеспечению </w:t>
      </w:r>
      <w:proofErr w:type="spellStart"/>
      <w:r>
        <w:t>ЗАКСа</w:t>
      </w:r>
      <w:proofErr w:type="spellEnd"/>
    </w:p>
    <w:p w:rsidR="00B3614E" w:rsidRDefault="00B3614E" w:rsidP="00B3614E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line="240" w:lineRule="auto"/>
        <w:ind w:left="460"/>
      </w:pPr>
      <w:r>
        <w:t>Общественный Совет по здравоохранению при Губернаторе Санкт-Петербурга</w:t>
      </w:r>
    </w:p>
    <w:p w:rsidR="00B3614E" w:rsidRDefault="00B3614E" w:rsidP="00B3614E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line="240" w:lineRule="auto"/>
        <w:ind w:left="460"/>
      </w:pPr>
      <w:r>
        <w:t>Комиссия по оценке кандидатов на замещение вакантных должностей в Управлении РЗН</w:t>
      </w:r>
    </w:p>
    <w:p w:rsidR="00B3614E" w:rsidRDefault="00B3614E" w:rsidP="00B3614E">
      <w:pPr>
        <w:pStyle w:val="20"/>
        <w:shd w:val="clear" w:color="auto" w:fill="auto"/>
        <w:tabs>
          <w:tab w:val="left" w:pos="814"/>
        </w:tabs>
        <w:spacing w:line="240" w:lineRule="auto"/>
        <w:ind w:left="460" w:firstLine="0"/>
      </w:pPr>
      <w:r>
        <w:t xml:space="preserve">         по Санкт-Петербургу и Ленинградской области</w:t>
      </w:r>
    </w:p>
    <w:p w:rsidR="00B3614E" w:rsidRDefault="00B3614E" w:rsidP="00B3614E">
      <w:pPr>
        <w:pStyle w:val="30"/>
        <w:numPr>
          <w:ilvl w:val="0"/>
          <w:numId w:val="1"/>
        </w:numPr>
        <w:shd w:val="clear" w:color="auto" w:fill="auto"/>
        <w:tabs>
          <w:tab w:val="left" w:pos="322"/>
        </w:tabs>
        <w:spacing w:line="216" w:lineRule="exact"/>
      </w:pPr>
      <w:r>
        <w:t>Участие в выставках и конференциях</w:t>
      </w:r>
      <w:proofErr w:type="gramStart"/>
      <w:r>
        <w:t xml:space="preserve"> :</w:t>
      </w:r>
      <w:proofErr w:type="gramEnd"/>
    </w:p>
    <w:p w:rsidR="00B3614E" w:rsidRDefault="00B3614E" w:rsidP="00B3614E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216" w:lineRule="exact"/>
        <w:ind w:left="460" w:hanging="460"/>
        <w:jc w:val="left"/>
      </w:pPr>
      <w:r>
        <w:t>Петербургский  Международный Форум Здоровья 14-16 октября 2016г</w:t>
      </w:r>
    </w:p>
    <w:p w:rsidR="00B3614E" w:rsidRDefault="00B3614E" w:rsidP="00B3614E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188" w:line="216" w:lineRule="exact"/>
      </w:pPr>
      <w:r>
        <w:t xml:space="preserve"> «</w:t>
      </w:r>
      <w:proofErr w:type="spellStart"/>
      <w:r>
        <w:t>ФармМедОбращение</w:t>
      </w:r>
      <w:proofErr w:type="spellEnd"/>
      <w:r>
        <w:t xml:space="preserve"> 2016» (октябрь 2016г)</w:t>
      </w:r>
    </w:p>
    <w:p w:rsidR="00B3614E" w:rsidRDefault="00B3614E" w:rsidP="00B3614E">
      <w:pPr>
        <w:pStyle w:val="30"/>
        <w:numPr>
          <w:ilvl w:val="0"/>
          <w:numId w:val="1"/>
        </w:numPr>
        <w:shd w:val="clear" w:color="auto" w:fill="auto"/>
        <w:tabs>
          <w:tab w:val="left" w:pos="322"/>
        </w:tabs>
        <w:spacing w:line="206" w:lineRule="exact"/>
      </w:pPr>
      <w:r>
        <w:t>Профессиональные конкурсы ко дню Медицинского работника</w:t>
      </w:r>
    </w:p>
    <w:p w:rsidR="00B3614E" w:rsidRDefault="00B3614E" w:rsidP="00B3614E">
      <w:pPr>
        <w:pStyle w:val="40"/>
        <w:shd w:val="clear" w:color="auto" w:fill="auto"/>
        <w:ind w:left="180" w:right="4260"/>
      </w:pPr>
      <w:r>
        <w:t>«Лучшая оптовая фирма СПб 2016г»</w:t>
      </w:r>
    </w:p>
    <w:p w:rsidR="00B3614E" w:rsidRDefault="00B3614E" w:rsidP="00B3614E">
      <w:pPr>
        <w:pStyle w:val="40"/>
        <w:shd w:val="clear" w:color="auto" w:fill="auto"/>
        <w:ind w:left="180" w:right="4260"/>
      </w:pPr>
      <w:r>
        <w:t xml:space="preserve"> «Лучшая аптечная сеть СПб-2016»</w:t>
      </w:r>
    </w:p>
    <w:p w:rsidR="00B3614E" w:rsidRDefault="00B3614E" w:rsidP="00B3614E">
      <w:pPr>
        <w:pStyle w:val="40"/>
        <w:shd w:val="clear" w:color="auto" w:fill="auto"/>
        <w:spacing w:after="176"/>
        <w:ind w:left="180"/>
        <w:jc w:val="both"/>
      </w:pPr>
      <w:r>
        <w:t>«Лучшее предприятие по производству лекарственных препаратов и товаров для здоровья СПб-2016»</w:t>
      </w:r>
    </w:p>
    <w:p w:rsidR="00B3614E" w:rsidRDefault="00B3614E" w:rsidP="00B3614E">
      <w:pPr>
        <w:pStyle w:val="30"/>
        <w:numPr>
          <w:ilvl w:val="0"/>
          <w:numId w:val="1"/>
        </w:numPr>
        <w:shd w:val="clear" w:color="auto" w:fill="auto"/>
        <w:tabs>
          <w:tab w:val="left" w:pos="322"/>
        </w:tabs>
      </w:pPr>
      <w:r>
        <w:t>Обмен опытом. Развитие международных связей в области фармации</w:t>
      </w:r>
    </w:p>
    <w:p w:rsidR="00B3614E" w:rsidRDefault="00B3614E" w:rsidP="00B3614E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</w:pPr>
      <w:r>
        <w:t>Обмен творческими планами</w:t>
      </w:r>
      <w:proofErr w:type="gramStart"/>
      <w:r>
        <w:t xml:space="preserve"> ,</w:t>
      </w:r>
      <w:proofErr w:type="gramEnd"/>
      <w:r>
        <w:t xml:space="preserve"> делегациями с </w:t>
      </w:r>
      <w:proofErr w:type="spellStart"/>
      <w:r>
        <w:t>фарм.ассоциациями</w:t>
      </w:r>
      <w:proofErr w:type="spellEnd"/>
      <w:r>
        <w:t xml:space="preserve"> России.</w:t>
      </w:r>
    </w:p>
    <w:p w:rsidR="00B3614E" w:rsidRDefault="00B3614E" w:rsidP="00B3614E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176"/>
        <w:ind w:left="460" w:hanging="460"/>
        <w:jc w:val="left"/>
      </w:pPr>
      <w:r>
        <w:t>Установление контактов с профессиональными ассоциациями СНГ и стран дальнего зарубежья</w:t>
      </w:r>
    </w:p>
    <w:p w:rsidR="00B3614E" w:rsidRDefault="00B3614E" w:rsidP="00B3614E">
      <w:pPr>
        <w:pStyle w:val="30"/>
        <w:numPr>
          <w:ilvl w:val="0"/>
          <w:numId w:val="1"/>
        </w:numPr>
        <w:shd w:val="clear" w:color="auto" w:fill="auto"/>
        <w:tabs>
          <w:tab w:val="left" w:pos="322"/>
        </w:tabs>
        <w:spacing w:line="216" w:lineRule="exact"/>
      </w:pPr>
      <w:r>
        <w:t>Развитие социальных программ:</w:t>
      </w:r>
    </w:p>
    <w:p w:rsidR="00B3614E" w:rsidRDefault="00B3614E" w:rsidP="00B3614E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216" w:lineRule="exact"/>
        <w:ind w:left="460" w:hanging="460"/>
        <w:jc w:val="left"/>
      </w:pPr>
      <w:r>
        <w:t>Оказание помощи членам ассоциации в подборе специалистов (фармацевтов, провизоров) работа «Общественного бюро по трудоустройству»</w:t>
      </w:r>
    </w:p>
    <w:p w:rsidR="00B3614E" w:rsidRDefault="00B3614E" w:rsidP="00B3614E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216" w:lineRule="exact"/>
      </w:pPr>
      <w:r>
        <w:t>Организация корпоративных мероприятий</w:t>
      </w:r>
    </w:p>
    <w:p w:rsidR="00B3614E" w:rsidRDefault="00B3614E" w:rsidP="00B3614E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216" w:lineRule="exact"/>
      </w:pPr>
      <w:r>
        <w:t>Участие в работе «Клуба фармацевтов»</w:t>
      </w:r>
    </w:p>
    <w:p w:rsidR="00B3614E" w:rsidRDefault="00B3614E" w:rsidP="00B3614E">
      <w:pPr>
        <w:pStyle w:val="50"/>
        <w:shd w:val="clear" w:color="auto" w:fill="auto"/>
        <w:spacing w:after="392"/>
        <w:ind w:left="40"/>
      </w:pPr>
    </w:p>
    <w:p w:rsidR="007A716D" w:rsidRDefault="007A716D"/>
    <w:sectPr w:rsidR="007A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633"/>
    <w:multiLevelType w:val="multilevel"/>
    <w:tmpl w:val="97A62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675E95"/>
    <w:multiLevelType w:val="multilevel"/>
    <w:tmpl w:val="9664F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41906"/>
    <w:multiLevelType w:val="multilevel"/>
    <w:tmpl w:val="40E2B08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C92634"/>
    <w:multiLevelType w:val="multilevel"/>
    <w:tmpl w:val="B6B6ED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4E"/>
    <w:rsid w:val="007A716D"/>
    <w:rsid w:val="00B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361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614E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B3614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614E"/>
    <w:pPr>
      <w:widowControl w:val="0"/>
      <w:shd w:val="clear" w:color="auto" w:fill="FFFFFF"/>
      <w:spacing w:after="0" w:line="211" w:lineRule="exact"/>
      <w:ind w:hanging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B3614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614E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B361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614E"/>
    <w:pPr>
      <w:widowControl w:val="0"/>
      <w:shd w:val="clear" w:color="auto" w:fill="FFFFFF"/>
      <w:spacing w:after="48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B3614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B3614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3614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3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;Не курсив"/>
    <w:basedOn w:val="7"/>
    <w:rsid w:val="00B361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B361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3614E"/>
    <w:pPr>
      <w:widowControl w:val="0"/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B3614E"/>
    <w:pPr>
      <w:widowControl w:val="0"/>
      <w:shd w:val="clear" w:color="auto" w:fill="FFFFFF"/>
      <w:spacing w:before="180" w:after="0" w:line="20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B3614E"/>
    <w:pPr>
      <w:widowControl w:val="0"/>
      <w:shd w:val="clear" w:color="auto" w:fill="FFFFFF"/>
      <w:spacing w:after="0" w:line="206" w:lineRule="exact"/>
      <w:ind w:hanging="10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361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614E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B3614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614E"/>
    <w:pPr>
      <w:widowControl w:val="0"/>
      <w:shd w:val="clear" w:color="auto" w:fill="FFFFFF"/>
      <w:spacing w:after="0" w:line="211" w:lineRule="exact"/>
      <w:ind w:hanging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B3614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614E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B361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614E"/>
    <w:pPr>
      <w:widowControl w:val="0"/>
      <w:shd w:val="clear" w:color="auto" w:fill="FFFFFF"/>
      <w:spacing w:after="48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B3614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B3614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3614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3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;Не курсив"/>
    <w:basedOn w:val="7"/>
    <w:rsid w:val="00B361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B361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3614E"/>
    <w:pPr>
      <w:widowControl w:val="0"/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B3614E"/>
    <w:pPr>
      <w:widowControl w:val="0"/>
      <w:shd w:val="clear" w:color="auto" w:fill="FFFFFF"/>
      <w:spacing w:before="180" w:after="0" w:line="20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B3614E"/>
    <w:pPr>
      <w:widowControl w:val="0"/>
      <w:shd w:val="clear" w:color="auto" w:fill="FFFFFF"/>
      <w:spacing w:after="0" w:line="206" w:lineRule="exact"/>
      <w:ind w:hanging="10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2016-04-26T07:18:00Z</dcterms:created>
  <dcterms:modified xsi:type="dcterms:W3CDTF">2016-04-26T07:20:00Z</dcterms:modified>
</cp:coreProperties>
</file>